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F7F9" w14:textId="20636F7F" w:rsidR="004F1412" w:rsidRDefault="00FE0110" w:rsidP="00FE0110">
      <w:pPr>
        <w:jc w:val="both"/>
      </w:pPr>
      <w:r>
        <w:rPr>
          <w:b/>
          <w:bCs/>
        </w:rPr>
        <w:t>Prof. dr. sc.  Damir Marjanović</w:t>
      </w:r>
      <w:r>
        <w:t xml:space="preserve"> ravnatelj je Instituta za antropologiju u Zagrebu na kojem je trenutno izabran za višeg znanstvenog suradnika. Ujedno je redoviti profesor na Internacionalnom Burch Sveučilištu, Sarajevo, redoviti profesor na Sveučilištu u Sarajevu, Bosna i Hercegovina, naslovni redoviti profesor na Sveučilištu u Rijeci, povremeni gostujući profesor na Sveučilištu u Splitu, Hrvatska, te na više sveučilišta u regiji, ali i Kini. Uže znanstvene oblasti djelovanja su molekularna antropologija, populacijska  i forenzička genetika. Bio je dugogodišnji voditelj Laboratorija za forenzičku genetiku na Institutu za genetičko inženjerstvo i biotehnologiju Sarajevo, na kojem je izabran za znanstvenog savjetnika još 2012. godine. Također je bio angažiran kao ekspertni konsultant u području forenzičke genetike od strane EU i OESC-a (Kosovo), Europske agencije za obnovu (Srbija) i Međunarodne komisije za nestale osobe (ICMP – Bosna i Hercegovina), Dio znanstvenog opusa realizirao je i kao znanstvenik Instituta Ruđer Bošković i znanstvene tvrtke Genos (Hrvatska). Njegovo glavno znanstveno područje interesa je forenzička, populacijska i molekularna genetika te molekularna antropologija. Autor je i koautor 17 knjiga i/ili poglavlja u knjigama, više od 100 znanstvenih i preglednih članaka i sažetaka u časopisima CC, WoS, SCOPUS, te više od 270 znanstvenih radova i sažetaka u drugim časopisima i znanstvenim publikacijama. Citiran je više od 4</w:t>
      </w:r>
      <w:r w:rsidR="00E27C5C">
        <w:t>7</w:t>
      </w:r>
      <w:r>
        <w:t>00 puta (s</w:t>
      </w:r>
      <w:r w:rsidR="00E27C5C">
        <w:t>iječanj</w:t>
      </w:r>
      <w:r>
        <w:t xml:space="preserve"> 202</w:t>
      </w:r>
      <w:r w:rsidR="00E27C5C">
        <w:t>6</w:t>
      </w:r>
      <w:r>
        <w:t xml:space="preserve">. godine). Također, bio je pozvan predavač na više od 60 različitih međunarodnih i nacionalnih znanstvenih događaja diljem svijeta. Bio je voditelj više nacionalnih i internacionalnih znanstvenih i strukturnih projekata, te angažirani recenzent za veliki broj eminentnih znanstvenih časopisa. </w:t>
      </w:r>
    </w:p>
    <w:sectPr w:rsidR="004F1412" w:rsidSect="00C37C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10"/>
    <w:rsid w:val="004F1412"/>
    <w:rsid w:val="00C37C68"/>
    <w:rsid w:val="00E27C5C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58B8"/>
  <w15:chartTrackingRefBased/>
  <w15:docId w15:val="{96C8CEDB-C932-4DC3-A974-CFD865E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Marjanović</dc:creator>
  <cp:keywords/>
  <dc:description/>
  <cp:lastModifiedBy> </cp:lastModifiedBy>
  <cp:revision>2</cp:revision>
  <dcterms:created xsi:type="dcterms:W3CDTF">2025-07-21T13:07:00Z</dcterms:created>
  <dcterms:modified xsi:type="dcterms:W3CDTF">2026-02-18T09:39:00Z</dcterms:modified>
</cp:coreProperties>
</file>